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D13807">
        <w:rPr>
          <w:rFonts w:ascii="David" w:hAnsi="David" w:cs="David" w:hint="cs"/>
          <w:b/>
          <w:bCs/>
          <w:sz w:val="24"/>
          <w:szCs w:val="24"/>
          <w:rtl/>
        </w:rPr>
        <w:t>37/2022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13807" w:rsidRPr="00D13807">
        <w:rPr>
          <w:rFonts w:ascii="David" w:hAnsi="David" w:cs="David"/>
          <w:b/>
          <w:bCs/>
          <w:sz w:val="24"/>
          <w:szCs w:val="24"/>
          <w:rtl/>
        </w:rPr>
        <w:t xml:space="preserve">מכרז פומבי עם הליך </w:t>
      </w:r>
      <w:proofErr w:type="spellStart"/>
      <w:r w:rsidR="00D13807" w:rsidRPr="00D13807">
        <w:rPr>
          <w:rFonts w:ascii="David" w:hAnsi="David" w:cs="David"/>
          <w:b/>
          <w:bCs/>
          <w:sz w:val="24"/>
          <w:szCs w:val="24"/>
          <w:rtl/>
        </w:rPr>
        <w:t>תיחור</w:t>
      </w:r>
      <w:proofErr w:type="spellEnd"/>
      <w:r w:rsidR="00D13807" w:rsidRPr="00D13807">
        <w:rPr>
          <w:rFonts w:ascii="David" w:hAnsi="David" w:cs="David"/>
          <w:b/>
          <w:bCs/>
          <w:sz w:val="24"/>
          <w:szCs w:val="24"/>
          <w:rtl/>
        </w:rPr>
        <w:t xml:space="preserve"> נוסף לציוד ומערכת פיקוח אלקטרוני 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D13807">
        <w:rPr>
          <w:rFonts w:ascii="David" w:hAnsi="David" w:cs="David" w:hint="cs"/>
          <w:b/>
          <w:bCs/>
          <w:sz w:val="24"/>
          <w:szCs w:val="24"/>
          <w:rtl/>
        </w:rPr>
        <w:t>06/03/2023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F2060"/>
    <w:rsid w:val="00D13807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FEBF8B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151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2023-01-23T08:18:00Z</dcterms:created>
  <dcterms:modified xsi:type="dcterms:W3CDTF">2023-01-23T08:18:00Z</dcterms:modified>
</cp:coreProperties>
</file>